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49" w:rsidRPr="00C64211" w:rsidRDefault="00311949" w:rsidP="00C64211">
      <w:pPr>
        <w:jc w:val="center"/>
        <w:rPr>
          <w:rFonts w:ascii="Arial" w:hAnsi="Arial" w:cs="Arial"/>
          <w:b/>
          <w:sz w:val="32"/>
          <w:szCs w:val="32"/>
        </w:rPr>
      </w:pPr>
      <w:r w:rsidRPr="00752F95">
        <w:rPr>
          <w:rFonts w:ascii="Arial" w:hAnsi="Arial" w:cs="Arial"/>
          <w:b/>
          <w:sz w:val="32"/>
          <w:szCs w:val="32"/>
        </w:rPr>
        <w:t>Mary Queen of Scots assessment</w:t>
      </w:r>
    </w:p>
    <w:tbl>
      <w:tblPr>
        <w:tblStyle w:val="TableGrid"/>
        <w:tblW w:w="0" w:type="auto"/>
        <w:tblLook w:val="04A0" w:firstRow="1" w:lastRow="0" w:firstColumn="1" w:lastColumn="0" w:noHBand="0" w:noVBand="1"/>
      </w:tblPr>
      <w:tblGrid>
        <w:gridCol w:w="3080"/>
        <w:gridCol w:w="3081"/>
        <w:gridCol w:w="3081"/>
      </w:tblGrid>
      <w:tr w:rsidR="00C64211" w:rsidTr="00880199">
        <w:tc>
          <w:tcPr>
            <w:tcW w:w="9242" w:type="dxa"/>
            <w:gridSpan w:val="3"/>
          </w:tcPr>
          <w:p w:rsidR="00C64211" w:rsidRPr="00C64211" w:rsidRDefault="00C64211" w:rsidP="00C64211">
            <w:pPr>
              <w:jc w:val="center"/>
              <w:rPr>
                <w:rFonts w:ascii="Arial" w:hAnsi="Arial" w:cs="Arial"/>
                <w:b/>
                <w:sz w:val="16"/>
                <w:szCs w:val="16"/>
              </w:rPr>
            </w:pPr>
            <w:r>
              <w:rPr>
                <w:rFonts w:ascii="Arial" w:hAnsi="Arial" w:cs="Arial"/>
                <w:b/>
                <w:sz w:val="16"/>
                <w:szCs w:val="16"/>
              </w:rPr>
              <w:t>Outcomes assessed</w:t>
            </w:r>
          </w:p>
        </w:tc>
      </w:tr>
      <w:tr w:rsidR="00C64211" w:rsidTr="00C64211">
        <w:tc>
          <w:tcPr>
            <w:tcW w:w="3080" w:type="dxa"/>
          </w:tcPr>
          <w:p w:rsidR="00C64211" w:rsidRPr="00C64211" w:rsidRDefault="00C64211" w:rsidP="00311949">
            <w:pPr>
              <w:jc w:val="center"/>
              <w:rPr>
                <w:rFonts w:ascii="Arial" w:hAnsi="Arial" w:cs="Arial"/>
                <w:sz w:val="16"/>
                <w:szCs w:val="16"/>
              </w:rPr>
            </w:pPr>
            <w:r w:rsidRPr="00C64211">
              <w:rPr>
                <w:rFonts w:ascii="Arial" w:hAnsi="Arial" w:cs="Arial"/>
                <w:sz w:val="16"/>
                <w:szCs w:val="16"/>
              </w:rPr>
              <w:t>Through researching, I can identify possible causes of a past conflict and report on the impact it has had on the lives of people at that time. SOC 3-06b</w:t>
            </w:r>
          </w:p>
        </w:tc>
        <w:tc>
          <w:tcPr>
            <w:tcW w:w="3081" w:type="dxa"/>
          </w:tcPr>
          <w:p w:rsidR="00C64211" w:rsidRPr="00C64211" w:rsidRDefault="00C64211" w:rsidP="00C64211">
            <w:pPr>
              <w:rPr>
                <w:rFonts w:ascii="Arial" w:hAnsi="Arial" w:cs="Arial"/>
                <w:sz w:val="16"/>
                <w:szCs w:val="16"/>
              </w:rPr>
            </w:pPr>
            <w:r w:rsidRPr="00C64211">
              <w:rPr>
                <w:rFonts w:ascii="Arial" w:hAnsi="Arial" w:cs="Arial"/>
                <w:sz w:val="16"/>
                <w:szCs w:val="16"/>
              </w:rPr>
              <w:t xml:space="preserve">Having critically analysed a significant historical event, I can assess the relative importance of factors contributing to the event. SOC 4-06a </w:t>
            </w:r>
          </w:p>
          <w:p w:rsidR="00C64211" w:rsidRPr="00C64211" w:rsidRDefault="00C64211" w:rsidP="00311949">
            <w:pPr>
              <w:jc w:val="center"/>
              <w:rPr>
                <w:rFonts w:ascii="Arial" w:hAnsi="Arial" w:cs="Arial"/>
                <w:sz w:val="16"/>
                <w:szCs w:val="16"/>
              </w:rPr>
            </w:pPr>
          </w:p>
        </w:tc>
        <w:tc>
          <w:tcPr>
            <w:tcW w:w="3081" w:type="dxa"/>
          </w:tcPr>
          <w:p w:rsidR="00C64211" w:rsidRPr="00C64211" w:rsidRDefault="00C64211" w:rsidP="00C64211">
            <w:pPr>
              <w:rPr>
                <w:rFonts w:ascii="Arial" w:hAnsi="Arial" w:cs="Arial"/>
                <w:sz w:val="16"/>
                <w:szCs w:val="16"/>
              </w:rPr>
            </w:pPr>
            <w:r w:rsidRPr="00C64211">
              <w:rPr>
                <w:rFonts w:ascii="Arial" w:hAnsi="Arial" w:cs="Arial"/>
                <w:sz w:val="16"/>
                <w:szCs w:val="16"/>
              </w:rPr>
              <w:t xml:space="preserve">I can discuss the motives of those involved in a significant turning point in the past and assess the consequences it had then and since. SOC 3-06a </w:t>
            </w:r>
          </w:p>
          <w:p w:rsidR="00C64211" w:rsidRPr="00C64211" w:rsidRDefault="00C64211" w:rsidP="00311949">
            <w:pPr>
              <w:jc w:val="center"/>
              <w:rPr>
                <w:rFonts w:ascii="Arial" w:hAnsi="Arial" w:cs="Arial"/>
                <w:sz w:val="16"/>
                <w:szCs w:val="16"/>
              </w:rPr>
            </w:pPr>
          </w:p>
        </w:tc>
      </w:tr>
    </w:tbl>
    <w:p w:rsidR="00311949" w:rsidRPr="00752F95" w:rsidRDefault="00311949" w:rsidP="00311949">
      <w:pPr>
        <w:rPr>
          <w:rFonts w:ascii="Arial" w:hAnsi="Arial" w:cs="Arial"/>
          <w:sz w:val="28"/>
          <w:szCs w:val="28"/>
        </w:rPr>
      </w:pPr>
      <w:r w:rsidRPr="00752F95">
        <w:rPr>
          <w:rFonts w:ascii="Arial" w:hAnsi="Arial" w:cs="Arial"/>
          <w:sz w:val="28"/>
          <w:szCs w:val="28"/>
        </w:rPr>
        <w:t>Your final S1 assessment requires creativity, research skills and presentation skills.</w:t>
      </w:r>
    </w:p>
    <w:p w:rsidR="00311949" w:rsidRPr="00752F95" w:rsidRDefault="00311949" w:rsidP="00311949">
      <w:pPr>
        <w:rPr>
          <w:rFonts w:ascii="Arial" w:hAnsi="Arial" w:cs="Arial"/>
          <w:sz w:val="28"/>
          <w:szCs w:val="28"/>
        </w:rPr>
      </w:pPr>
      <w:r w:rsidRPr="00752F95">
        <w:rPr>
          <w:rFonts w:ascii="Arial" w:hAnsi="Arial" w:cs="Arial"/>
          <w:sz w:val="28"/>
          <w:szCs w:val="28"/>
        </w:rPr>
        <w:t xml:space="preserve">You need to </w:t>
      </w:r>
      <w:r w:rsidRPr="00752F95">
        <w:rPr>
          <w:rFonts w:ascii="Arial" w:hAnsi="Arial" w:cs="Arial"/>
          <w:b/>
          <w:i/>
          <w:sz w:val="28"/>
          <w:szCs w:val="28"/>
        </w:rPr>
        <w:t>describe</w:t>
      </w:r>
      <w:r w:rsidRPr="00752F95">
        <w:rPr>
          <w:rFonts w:ascii="Arial" w:hAnsi="Arial" w:cs="Arial"/>
          <w:sz w:val="28"/>
          <w:szCs w:val="28"/>
        </w:rPr>
        <w:t xml:space="preserve"> the life of Mary Queen of Scots and make a </w:t>
      </w:r>
      <w:r w:rsidRPr="00752F95">
        <w:rPr>
          <w:rFonts w:ascii="Arial" w:hAnsi="Arial" w:cs="Arial"/>
          <w:b/>
          <w:i/>
          <w:sz w:val="28"/>
          <w:szCs w:val="28"/>
        </w:rPr>
        <w:t>clear judgement</w:t>
      </w:r>
      <w:r w:rsidRPr="00752F95">
        <w:rPr>
          <w:rFonts w:ascii="Arial" w:hAnsi="Arial" w:cs="Arial"/>
          <w:sz w:val="28"/>
          <w:szCs w:val="28"/>
        </w:rPr>
        <w:t xml:space="preserve"> on her as a queen, with clear reasons for why you have made your decision.</w:t>
      </w:r>
    </w:p>
    <w:p w:rsidR="00311949" w:rsidRPr="00752F95" w:rsidRDefault="00311949" w:rsidP="00311949">
      <w:pPr>
        <w:rPr>
          <w:rFonts w:ascii="Arial" w:hAnsi="Arial" w:cs="Arial"/>
          <w:sz w:val="28"/>
          <w:szCs w:val="28"/>
        </w:rPr>
      </w:pPr>
      <w:r w:rsidRPr="00752F95">
        <w:rPr>
          <w:rFonts w:ascii="Arial" w:hAnsi="Arial" w:cs="Arial"/>
          <w:sz w:val="28"/>
          <w:szCs w:val="28"/>
        </w:rPr>
        <w:t xml:space="preserve">Your evidence can be in any format you like. Your teacher may give you some examples of good work from past classes or give you some suggestions. Your work can come in the form of a report, letters, booklet, </w:t>
      </w:r>
      <w:proofErr w:type="spellStart"/>
      <w:proofErr w:type="gramStart"/>
      <w:r w:rsidRPr="00752F95">
        <w:rPr>
          <w:rFonts w:ascii="Arial" w:hAnsi="Arial" w:cs="Arial"/>
          <w:sz w:val="28"/>
          <w:szCs w:val="28"/>
        </w:rPr>
        <w:t>powerpoint</w:t>
      </w:r>
      <w:proofErr w:type="spellEnd"/>
      <w:proofErr w:type="gramEnd"/>
      <w:r w:rsidRPr="00752F95">
        <w:rPr>
          <w:rFonts w:ascii="Arial" w:hAnsi="Arial" w:cs="Arial"/>
          <w:sz w:val="28"/>
          <w:szCs w:val="28"/>
        </w:rPr>
        <w:t xml:space="preserve">, film, play or even a game. </w:t>
      </w:r>
    </w:p>
    <w:p w:rsidR="00311949" w:rsidRPr="00752F95" w:rsidRDefault="00311949" w:rsidP="00311949">
      <w:pPr>
        <w:rPr>
          <w:rFonts w:ascii="Arial" w:hAnsi="Arial" w:cs="Arial"/>
          <w:sz w:val="28"/>
          <w:szCs w:val="28"/>
        </w:rPr>
      </w:pPr>
      <w:r w:rsidRPr="00752F95">
        <w:rPr>
          <w:rFonts w:ascii="Arial" w:hAnsi="Arial" w:cs="Arial"/>
          <w:sz w:val="28"/>
          <w:szCs w:val="28"/>
        </w:rPr>
        <w:t>Your teacher will give you a set deadline by which your assessment should be completed and may give you some time in class to help get you started.</w:t>
      </w:r>
    </w:p>
    <w:p w:rsidR="00311949" w:rsidRDefault="00311949" w:rsidP="00311949">
      <w:pPr>
        <w:rPr>
          <w:rFonts w:ascii="Arial" w:hAnsi="Arial" w:cs="Arial"/>
          <w:sz w:val="28"/>
          <w:szCs w:val="28"/>
        </w:rPr>
      </w:pPr>
      <w:r w:rsidRPr="00752F95">
        <w:rPr>
          <w:rFonts w:ascii="Arial" w:hAnsi="Arial" w:cs="Arial"/>
          <w:sz w:val="28"/>
          <w:szCs w:val="28"/>
        </w:rPr>
        <w:t>As this is your final piece of work in S1 History, it should be your very best work.</w:t>
      </w:r>
    </w:p>
    <w:p w:rsidR="00C64211" w:rsidRPr="00C64211" w:rsidRDefault="00C64211" w:rsidP="00311949">
      <w:pPr>
        <w:rPr>
          <w:rFonts w:ascii="Arial" w:hAnsi="Arial" w:cs="Arial"/>
          <w:sz w:val="28"/>
          <w:szCs w:val="28"/>
        </w:rPr>
      </w:pPr>
    </w:p>
    <w:p w:rsidR="00311949" w:rsidRPr="00C64211" w:rsidRDefault="00A912D3" w:rsidP="00C64211">
      <w:pPr>
        <w:jc w:val="center"/>
        <w:rPr>
          <w:rFonts w:ascii="Arial" w:hAnsi="Arial" w:cs="Arial"/>
          <w:b/>
          <w:sz w:val="28"/>
          <w:szCs w:val="28"/>
        </w:rPr>
      </w:pPr>
      <w:r w:rsidRPr="00C64211">
        <w:rPr>
          <w:rFonts w:ascii="Arial" w:hAnsi="Arial" w:cs="Arial"/>
          <w:b/>
          <w:sz w:val="28"/>
          <w:szCs w:val="28"/>
        </w:rPr>
        <w:t>Success criteria</w:t>
      </w:r>
    </w:p>
    <w:tbl>
      <w:tblPr>
        <w:tblStyle w:val="TableGrid"/>
        <w:tblW w:w="0" w:type="auto"/>
        <w:tblLook w:val="04A0" w:firstRow="1" w:lastRow="0" w:firstColumn="1" w:lastColumn="0" w:noHBand="0" w:noVBand="1"/>
      </w:tblPr>
      <w:tblGrid>
        <w:gridCol w:w="3080"/>
        <w:gridCol w:w="3974"/>
        <w:gridCol w:w="2188"/>
      </w:tblGrid>
      <w:tr w:rsidR="00A912D3" w:rsidRPr="00752F95" w:rsidTr="00A912D3">
        <w:tc>
          <w:tcPr>
            <w:tcW w:w="3080" w:type="dxa"/>
          </w:tcPr>
          <w:p w:rsidR="00A912D3" w:rsidRPr="00752F95" w:rsidRDefault="00A912D3" w:rsidP="00752F95">
            <w:pPr>
              <w:jc w:val="center"/>
              <w:rPr>
                <w:rFonts w:ascii="Arial" w:hAnsi="Arial" w:cs="Arial"/>
                <w:b/>
                <w:sz w:val="24"/>
                <w:szCs w:val="24"/>
              </w:rPr>
            </w:pPr>
            <w:r w:rsidRPr="00752F95">
              <w:rPr>
                <w:rFonts w:ascii="Arial" w:hAnsi="Arial" w:cs="Arial"/>
                <w:b/>
                <w:sz w:val="24"/>
                <w:szCs w:val="24"/>
              </w:rPr>
              <w:t>Element</w:t>
            </w:r>
          </w:p>
        </w:tc>
        <w:tc>
          <w:tcPr>
            <w:tcW w:w="3974" w:type="dxa"/>
          </w:tcPr>
          <w:p w:rsidR="00A912D3" w:rsidRPr="00752F95" w:rsidRDefault="00A912D3" w:rsidP="00752F95">
            <w:pPr>
              <w:jc w:val="center"/>
              <w:rPr>
                <w:rFonts w:ascii="Arial" w:hAnsi="Arial" w:cs="Arial"/>
                <w:b/>
                <w:sz w:val="24"/>
                <w:szCs w:val="24"/>
              </w:rPr>
            </w:pPr>
            <w:r w:rsidRPr="00752F95">
              <w:rPr>
                <w:rFonts w:ascii="Arial" w:hAnsi="Arial" w:cs="Arial"/>
                <w:b/>
                <w:sz w:val="24"/>
                <w:szCs w:val="24"/>
              </w:rPr>
              <w:t>Description</w:t>
            </w:r>
          </w:p>
        </w:tc>
        <w:tc>
          <w:tcPr>
            <w:tcW w:w="2188" w:type="dxa"/>
          </w:tcPr>
          <w:p w:rsidR="00A912D3" w:rsidRPr="00752F95" w:rsidRDefault="00C64211" w:rsidP="00752F95">
            <w:pPr>
              <w:jc w:val="center"/>
              <w:rPr>
                <w:rFonts w:ascii="Arial" w:hAnsi="Arial" w:cs="Arial"/>
                <w:b/>
                <w:sz w:val="24"/>
                <w:szCs w:val="24"/>
              </w:rPr>
            </w:pPr>
            <w:r>
              <w:rPr>
                <w:rFonts w:ascii="Arial" w:hAnsi="Arial" w:cs="Arial"/>
                <w:b/>
                <w:sz w:val="24"/>
                <w:szCs w:val="24"/>
              </w:rPr>
              <w:t>Maximum marks possible</w:t>
            </w:r>
          </w:p>
        </w:tc>
      </w:tr>
      <w:tr w:rsidR="00A912D3" w:rsidRPr="00752F95" w:rsidTr="00A912D3">
        <w:tc>
          <w:tcPr>
            <w:tcW w:w="3080" w:type="dxa"/>
          </w:tcPr>
          <w:p w:rsidR="00A912D3" w:rsidRPr="00752F95" w:rsidRDefault="00A912D3" w:rsidP="00311949">
            <w:pPr>
              <w:rPr>
                <w:rFonts w:ascii="Arial" w:hAnsi="Arial" w:cs="Arial"/>
                <w:sz w:val="24"/>
                <w:szCs w:val="24"/>
              </w:rPr>
            </w:pPr>
            <w:r w:rsidRPr="00752F95">
              <w:rPr>
                <w:rFonts w:ascii="Arial" w:hAnsi="Arial" w:cs="Arial"/>
                <w:sz w:val="24"/>
                <w:szCs w:val="24"/>
              </w:rPr>
              <w:t>Knowledge (K)</w:t>
            </w:r>
          </w:p>
        </w:tc>
        <w:tc>
          <w:tcPr>
            <w:tcW w:w="3974" w:type="dxa"/>
          </w:tcPr>
          <w:p w:rsidR="00A912D3" w:rsidRPr="00752F95" w:rsidRDefault="00A912D3" w:rsidP="00311949">
            <w:pPr>
              <w:rPr>
                <w:rFonts w:ascii="Arial" w:hAnsi="Arial" w:cs="Arial"/>
                <w:sz w:val="24"/>
                <w:szCs w:val="24"/>
              </w:rPr>
            </w:pPr>
            <w:r w:rsidRPr="00752F95">
              <w:rPr>
                <w:rFonts w:ascii="Arial" w:hAnsi="Arial" w:cs="Arial"/>
                <w:sz w:val="24"/>
                <w:szCs w:val="24"/>
              </w:rPr>
              <w:t>Find out</w:t>
            </w:r>
            <w:r w:rsidR="00752F95">
              <w:rPr>
                <w:rFonts w:ascii="Arial" w:hAnsi="Arial" w:cs="Arial"/>
                <w:sz w:val="24"/>
                <w:szCs w:val="24"/>
              </w:rPr>
              <w:t xml:space="preserve"> and present</w:t>
            </w:r>
            <w:r w:rsidRPr="00752F95">
              <w:rPr>
                <w:rFonts w:ascii="Arial" w:hAnsi="Arial" w:cs="Arial"/>
                <w:sz w:val="24"/>
                <w:szCs w:val="24"/>
              </w:rPr>
              <w:t xml:space="preserve"> ten facts about Mary’s life.</w:t>
            </w:r>
          </w:p>
        </w:tc>
        <w:tc>
          <w:tcPr>
            <w:tcW w:w="2188" w:type="dxa"/>
          </w:tcPr>
          <w:p w:rsidR="00A912D3" w:rsidRPr="00752F95" w:rsidRDefault="00A912D3" w:rsidP="00C64211">
            <w:pPr>
              <w:jc w:val="center"/>
              <w:rPr>
                <w:rFonts w:ascii="Arial" w:hAnsi="Arial" w:cs="Arial"/>
                <w:sz w:val="24"/>
                <w:szCs w:val="24"/>
              </w:rPr>
            </w:pPr>
            <w:r w:rsidRPr="00752F95">
              <w:rPr>
                <w:rFonts w:ascii="Arial" w:hAnsi="Arial" w:cs="Arial"/>
                <w:sz w:val="24"/>
                <w:szCs w:val="24"/>
              </w:rPr>
              <w:t>10 marks</w:t>
            </w:r>
          </w:p>
        </w:tc>
      </w:tr>
      <w:tr w:rsidR="00A912D3" w:rsidRPr="00752F95" w:rsidTr="00A912D3">
        <w:tc>
          <w:tcPr>
            <w:tcW w:w="3080" w:type="dxa"/>
          </w:tcPr>
          <w:p w:rsidR="00A912D3" w:rsidRPr="00752F95" w:rsidRDefault="00A912D3" w:rsidP="00311949">
            <w:pPr>
              <w:rPr>
                <w:rFonts w:ascii="Arial" w:hAnsi="Arial" w:cs="Arial"/>
                <w:sz w:val="24"/>
                <w:szCs w:val="24"/>
              </w:rPr>
            </w:pPr>
            <w:r w:rsidRPr="00752F95">
              <w:rPr>
                <w:rFonts w:ascii="Arial" w:hAnsi="Arial" w:cs="Arial"/>
                <w:sz w:val="24"/>
                <w:szCs w:val="24"/>
              </w:rPr>
              <w:t>References (Ref)</w:t>
            </w:r>
          </w:p>
        </w:tc>
        <w:tc>
          <w:tcPr>
            <w:tcW w:w="3974" w:type="dxa"/>
          </w:tcPr>
          <w:p w:rsidR="00A912D3" w:rsidRPr="00752F95" w:rsidRDefault="00A912D3" w:rsidP="00A912D3">
            <w:pPr>
              <w:rPr>
                <w:rFonts w:ascii="Arial" w:hAnsi="Arial" w:cs="Arial"/>
                <w:sz w:val="24"/>
                <w:szCs w:val="24"/>
              </w:rPr>
            </w:pPr>
            <w:r w:rsidRPr="00752F95">
              <w:rPr>
                <w:rFonts w:ascii="Arial" w:hAnsi="Arial" w:cs="Arial"/>
                <w:sz w:val="24"/>
                <w:szCs w:val="24"/>
              </w:rPr>
              <w:t>Find 2 sources about Mary (other than your worksheets) and include them in work.</w:t>
            </w:r>
          </w:p>
        </w:tc>
        <w:tc>
          <w:tcPr>
            <w:tcW w:w="2188" w:type="dxa"/>
          </w:tcPr>
          <w:p w:rsidR="00A912D3" w:rsidRPr="00752F95" w:rsidRDefault="00A912D3" w:rsidP="00C64211">
            <w:pPr>
              <w:jc w:val="center"/>
              <w:rPr>
                <w:rFonts w:ascii="Arial" w:hAnsi="Arial" w:cs="Arial"/>
                <w:sz w:val="24"/>
                <w:szCs w:val="24"/>
              </w:rPr>
            </w:pPr>
            <w:r w:rsidRPr="00752F95">
              <w:rPr>
                <w:rFonts w:ascii="Arial" w:hAnsi="Arial" w:cs="Arial"/>
                <w:sz w:val="24"/>
                <w:szCs w:val="24"/>
              </w:rPr>
              <w:t>2 marks</w:t>
            </w:r>
          </w:p>
        </w:tc>
      </w:tr>
      <w:tr w:rsidR="00A912D3" w:rsidRPr="00752F95" w:rsidTr="00A912D3">
        <w:tc>
          <w:tcPr>
            <w:tcW w:w="3080" w:type="dxa"/>
          </w:tcPr>
          <w:p w:rsidR="00A912D3" w:rsidRPr="00752F95" w:rsidRDefault="00A912D3" w:rsidP="00311949">
            <w:pPr>
              <w:rPr>
                <w:rFonts w:ascii="Arial" w:hAnsi="Arial" w:cs="Arial"/>
                <w:sz w:val="24"/>
                <w:szCs w:val="24"/>
              </w:rPr>
            </w:pPr>
            <w:r w:rsidRPr="00752F95">
              <w:rPr>
                <w:rFonts w:ascii="Arial" w:hAnsi="Arial" w:cs="Arial"/>
                <w:sz w:val="24"/>
                <w:szCs w:val="24"/>
              </w:rPr>
              <w:t>Presentation (</w:t>
            </w:r>
            <w:proofErr w:type="spellStart"/>
            <w:r w:rsidRPr="00752F95">
              <w:rPr>
                <w:rFonts w:ascii="Arial" w:hAnsi="Arial" w:cs="Arial"/>
                <w:sz w:val="24"/>
                <w:szCs w:val="24"/>
              </w:rPr>
              <w:t>Pres</w:t>
            </w:r>
            <w:proofErr w:type="spellEnd"/>
            <w:r w:rsidRPr="00752F95">
              <w:rPr>
                <w:rFonts w:ascii="Arial" w:hAnsi="Arial" w:cs="Arial"/>
                <w:sz w:val="24"/>
                <w:szCs w:val="24"/>
              </w:rPr>
              <w:t>)</w:t>
            </w:r>
          </w:p>
        </w:tc>
        <w:tc>
          <w:tcPr>
            <w:tcW w:w="3974" w:type="dxa"/>
          </w:tcPr>
          <w:p w:rsidR="00A912D3" w:rsidRPr="00752F95" w:rsidRDefault="00A912D3" w:rsidP="00311949">
            <w:pPr>
              <w:rPr>
                <w:rFonts w:ascii="Arial" w:hAnsi="Arial" w:cs="Arial"/>
                <w:sz w:val="24"/>
                <w:szCs w:val="24"/>
              </w:rPr>
            </w:pPr>
            <w:r w:rsidRPr="00752F95">
              <w:rPr>
                <w:rFonts w:ascii="Arial" w:hAnsi="Arial" w:cs="Arial"/>
                <w:sz w:val="24"/>
                <w:szCs w:val="24"/>
              </w:rPr>
              <w:t>Make sure your work is clear and interesting to look at.</w:t>
            </w:r>
          </w:p>
        </w:tc>
        <w:tc>
          <w:tcPr>
            <w:tcW w:w="2188" w:type="dxa"/>
          </w:tcPr>
          <w:p w:rsidR="00A912D3" w:rsidRPr="00752F95" w:rsidRDefault="00A912D3" w:rsidP="00C64211">
            <w:pPr>
              <w:jc w:val="center"/>
              <w:rPr>
                <w:rFonts w:ascii="Arial" w:hAnsi="Arial" w:cs="Arial"/>
                <w:sz w:val="24"/>
                <w:szCs w:val="24"/>
              </w:rPr>
            </w:pPr>
            <w:r w:rsidRPr="00752F95">
              <w:rPr>
                <w:rFonts w:ascii="Arial" w:hAnsi="Arial" w:cs="Arial"/>
                <w:sz w:val="24"/>
                <w:szCs w:val="24"/>
              </w:rPr>
              <w:t>5 marks</w:t>
            </w:r>
          </w:p>
        </w:tc>
      </w:tr>
      <w:tr w:rsidR="00A912D3" w:rsidRPr="00752F95" w:rsidTr="00A912D3">
        <w:tc>
          <w:tcPr>
            <w:tcW w:w="3080" w:type="dxa"/>
          </w:tcPr>
          <w:p w:rsidR="00A912D3" w:rsidRPr="00752F95" w:rsidRDefault="00A912D3" w:rsidP="00311949">
            <w:pPr>
              <w:rPr>
                <w:rFonts w:ascii="Arial" w:hAnsi="Arial" w:cs="Arial"/>
                <w:sz w:val="24"/>
                <w:szCs w:val="24"/>
              </w:rPr>
            </w:pPr>
            <w:r w:rsidRPr="00752F95">
              <w:rPr>
                <w:rFonts w:ascii="Arial" w:hAnsi="Arial" w:cs="Arial"/>
                <w:sz w:val="24"/>
                <w:szCs w:val="24"/>
              </w:rPr>
              <w:t>Judgement (J)</w:t>
            </w:r>
          </w:p>
        </w:tc>
        <w:tc>
          <w:tcPr>
            <w:tcW w:w="3974" w:type="dxa"/>
          </w:tcPr>
          <w:p w:rsidR="00A912D3" w:rsidRPr="00752F95" w:rsidRDefault="00A912D3" w:rsidP="00311949">
            <w:pPr>
              <w:rPr>
                <w:rFonts w:ascii="Arial" w:hAnsi="Arial" w:cs="Arial"/>
                <w:sz w:val="24"/>
                <w:szCs w:val="24"/>
              </w:rPr>
            </w:pPr>
            <w:r w:rsidRPr="00752F95">
              <w:rPr>
                <w:rFonts w:ascii="Arial" w:hAnsi="Arial" w:cs="Arial"/>
                <w:sz w:val="24"/>
                <w:szCs w:val="24"/>
              </w:rPr>
              <w:t>Make a judgement about Mary, supported by 2 reasons.</w:t>
            </w:r>
          </w:p>
          <w:p w:rsidR="00A912D3" w:rsidRPr="00752F95" w:rsidRDefault="00752F95" w:rsidP="00311949">
            <w:pPr>
              <w:rPr>
                <w:rFonts w:ascii="Arial" w:hAnsi="Arial" w:cs="Arial"/>
                <w:i/>
                <w:sz w:val="24"/>
                <w:szCs w:val="24"/>
              </w:rPr>
            </w:pPr>
            <w:r w:rsidRPr="00752F95">
              <w:rPr>
                <w:rFonts w:ascii="Arial" w:hAnsi="Arial" w:cs="Arial"/>
                <w:i/>
                <w:sz w:val="24"/>
                <w:szCs w:val="24"/>
              </w:rPr>
              <w:t xml:space="preserve">Help: </w:t>
            </w:r>
            <w:r w:rsidR="00A912D3" w:rsidRPr="00752F95">
              <w:rPr>
                <w:rFonts w:ascii="Arial" w:hAnsi="Arial" w:cs="Arial"/>
                <w:i/>
                <w:sz w:val="24"/>
                <w:szCs w:val="24"/>
              </w:rPr>
              <w:t>Was Mary a bad</w:t>
            </w:r>
            <w:r w:rsidRPr="00752F95">
              <w:rPr>
                <w:rFonts w:ascii="Arial" w:hAnsi="Arial" w:cs="Arial"/>
                <w:i/>
                <w:sz w:val="24"/>
                <w:szCs w:val="24"/>
              </w:rPr>
              <w:t xml:space="preserve"> queen? Was she unlucky? Did she suffer</w:t>
            </w:r>
            <w:r w:rsidR="00A912D3" w:rsidRPr="00752F95">
              <w:rPr>
                <w:rFonts w:ascii="Arial" w:hAnsi="Arial" w:cs="Arial"/>
                <w:i/>
                <w:sz w:val="24"/>
                <w:szCs w:val="24"/>
              </w:rPr>
              <w:t xml:space="preserve"> because she was a woman among violent and strong willed men</w:t>
            </w:r>
            <w:r w:rsidRPr="00752F95">
              <w:rPr>
                <w:rFonts w:ascii="Arial" w:hAnsi="Arial" w:cs="Arial"/>
                <w:i/>
                <w:sz w:val="24"/>
                <w:szCs w:val="24"/>
              </w:rPr>
              <w:t>?</w:t>
            </w:r>
          </w:p>
        </w:tc>
        <w:tc>
          <w:tcPr>
            <w:tcW w:w="2188" w:type="dxa"/>
          </w:tcPr>
          <w:p w:rsidR="00C64211" w:rsidRDefault="00C64211" w:rsidP="00C64211">
            <w:pPr>
              <w:jc w:val="center"/>
              <w:rPr>
                <w:rFonts w:ascii="Arial" w:hAnsi="Arial" w:cs="Arial"/>
                <w:sz w:val="24"/>
                <w:szCs w:val="24"/>
              </w:rPr>
            </w:pPr>
          </w:p>
          <w:p w:rsidR="00A912D3" w:rsidRPr="00752F95" w:rsidRDefault="00A912D3" w:rsidP="00C64211">
            <w:pPr>
              <w:jc w:val="center"/>
              <w:rPr>
                <w:rFonts w:ascii="Arial" w:hAnsi="Arial" w:cs="Arial"/>
                <w:sz w:val="24"/>
                <w:szCs w:val="24"/>
              </w:rPr>
            </w:pPr>
            <w:r w:rsidRPr="00752F95">
              <w:rPr>
                <w:rFonts w:ascii="Arial" w:hAnsi="Arial" w:cs="Arial"/>
                <w:sz w:val="24"/>
                <w:szCs w:val="24"/>
              </w:rPr>
              <w:t>3 marks</w:t>
            </w:r>
          </w:p>
        </w:tc>
      </w:tr>
      <w:tr w:rsidR="00C64211" w:rsidRPr="00752F95" w:rsidTr="00F015C3">
        <w:tc>
          <w:tcPr>
            <w:tcW w:w="7054" w:type="dxa"/>
            <w:gridSpan w:val="2"/>
          </w:tcPr>
          <w:p w:rsidR="00C64211" w:rsidRPr="00C64211" w:rsidRDefault="00C64211" w:rsidP="00311949">
            <w:pPr>
              <w:rPr>
                <w:rFonts w:ascii="Arial" w:hAnsi="Arial" w:cs="Arial"/>
                <w:b/>
                <w:sz w:val="24"/>
                <w:szCs w:val="24"/>
              </w:rPr>
            </w:pPr>
            <w:r w:rsidRPr="00C64211">
              <w:rPr>
                <w:rFonts w:ascii="Arial" w:hAnsi="Arial" w:cs="Arial"/>
                <w:b/>
                <w:sz w:val="24"/>
                <w:szCs w:val="24"/>
              </w:rPr>
              <w:t>TOTAL MARKS POSSIBLE</w:t>
            </w:r>
          </w:p>
        </w:tc>
        <w:tc>
          <w:tcPr>
            <w:tcW w:w="2188" w:type="dxa"/>
          </w:tcPr>
          <w:p w:rsidR="00C64211" w:rsidRPr="00C64211" w:rsidRDefault="00C64211" w:rsidP="00C64211">
            <w:pPr>
              <w:jc w:val="center"/>
              <w:rPr>
                <w:rFonts w:ascii="Arial" w:hAnsi="Arial" w:cs="Arial"/>
                <w:b/>
                <w:sz w:val="24"/>
                <w:szCs w:val="24"/>
              </w:rPr>
            </w:pPr>
            <w:r w:rsidRPr="00C64211">
              <w:rPr>
                <w:rFonts w:ascii="Arial" w:hAnsi="Arial" w:cs="Arial"/>
                <w:b/>
                <w:sz w:val="24"/>
                <w:szCs w:val="24"/>
              </w:rPr>
              <w:t>20 marks</w:t>
            </w:r>
          </w:p>
        </w:tc>
      </w:tr>
    </w:tbl>
    <w:p w:rsidR="00311949" w:rsidRPr="00311949" w:rsidRDefault="00311949">
      <w:pPr>
        <w:rPr>
          <w:rFonts w:ascii="Arial" w:hAnsi="Arial" w:cs="Arial"/>
          <w:sz w:val="32"/>
          <w:szCs w:val="32"/>
        </w:rPr>
      </w:pPr>
      <w:bookmarkStart w:id="0" w:name="_GoBack"/>
      <w:bookmarkEnd w:id="0"/>
    </w:p>
    <w:sectPr w:rsidR="00311949" w:rsidRPr="0031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49"/>
    <w:rsid w:val="00311949"/>
    <w:rsid w:val="00610C4F"/>
    <w:rsid w:val="00752F95"/>
    <w:rsid w:val="00A912D3"/>
    <w:rsid w:val="00AD71A3"/>
    <w:rsid w:val="00BC5FA1"/>
    <w:rsid w:val="00C6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421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42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5F8350D2</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IGSAParker</dc:creator>
  <cp:lastModifiedBy>IGSJDavidson</cp:lastModifiedBy>
  <cp:revision>2</cp:revision>
  <dcterms:created xsi:type="dcterms:W3CDTF">2015-06-11T13:59:00Z</dcterms:created>
  <dcterms:modified xsi:type="dcterms:W3CDTF">2015-06-11T13:59:00Z</dcterms:modified>
</cp:coreProperties>
</file>